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683A87">
      <w:pPr>
        <w:rPr>
          <w:b/>
          <w:lang w:val="en-US"/>
        </w:rPr>
      </w:pPr>
      <w:r w:rsidRPr="00683A87">
        <w:rPr>
          <w:b/>
          <w:lang w:val="en-US"/>
        </w:rPr>
        <w:t xml:space="preserve">TITLE: </w:t>
      </w:r>
      <w:r w:rsidR="00771582">
        <w:rPr>
          <w:b/>
          <w:lang w:val="en-US"/>
        </w:rPr>
        <w:tab/>
      </w:r>
      <w:r w:rsidR="00A265E4" w:rsidRPr="00A265E4">
        <w:rPr>
          <w:b/>
          <w:lang w:val="en-US"/>
        </w:rPr>
        <w:t xml:space="preserve">The </w:t>
      </w:r>
      <w:proofErr w:type="spellStart"/>
      <w:r w:rsidR="00A265E4" w:rsidRPr="00A265E4">
        <w:rPr>
          <w:b/>
          <w:lang w:val="en-US"/>
        </w:rPr>
        <w:t>Wishmakers</w:t>
      </w:r>
      <w:proofErr w:type="spellEnd"/>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D770A0">
        <w:rPr>
          <w:b/>
          <w:lang w:val="en-US"/>
        </w:rPr>
        <w:t xml:space="preserve">Gay, </w:t>
      </w:r>
      <w:r w:rsidR="00A265E4">
        <w:rPr>
          <w:b/>
          <w:lang w:val="en-US"/>
        </w:rPr>
        <w:t>Comedy, Romance</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D770A0">
        <w:rPr>
          <w:b/>
          <w:lang w:val="en-US"/>
        </w:rPr>
        <w:tab/>
      </w:r>
      <w:r w:rsidR="00DA5DCB">
        <w:rPr>
          <w:b/>
          <w:lang w:val="en-US"/>
        </w:rPr>
        <w:t>16LNSD</w:t>
      </w: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D770A0">
        <w:rPr>
          <w:b/>
          <w:lang w:val="en-US"/>
        </w:rPr>
        <w:tab/>
      </w:r>
      <w:r w:rsidR="00920ACD">
        <w:rPr>
          <w:b/>
          <w:lang w:val="en-US"/>
        </w:rPr>
        <w:t>16</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E66A7" w:rsidRPr="00DE66A7">
        <w:rPr>
          <w:b/>
          <w:lang w:val="en-US"/>
        </w:rPr>
        <w:t xml:space="preserve">David </w:t>
      </w:r>
      <w:proofErr w:type="spellStart"/>
      <w:r w:rsidR="00DE66A7" w:rsidRPr="00DE66A7">
        <w:rPr>
          <w:b/>
          <w:lang w:val="en-US"/>
        </w:rPr>
        <w:t>Grotell</w:t>
      </w:r>
      <w:proofErr w:type="spellEnd"/>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E66A7" w:rsidRPr="00DE66A7">
        <w:rPr>
          <w:b/>
          <w:lang w:val="en-US"/>
        </w:rPr>
        <w:t xml:space="preserve">Ari Sorrentino, Matt </w:t>
      </w:r>
      <w:proofErr w:type="spellStart"/>
      <w:r w:rsidR="00DE66A7" w:rsidRPr="00DE66A7">
        <w:rPr>
          <w:b/>
          <w:lang w:val="en-US"/>
        </w:rPr>
        <w:t>Achine</w:t>
      </w:r>
      <w:proofErr w:type="spellEnd"/>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DE66A7">
        <w:rPr>
          <w:b/>
          <w:lang w:val="en-US"/>
        </w:rPr>
        <w:tab/>
        <w:t>87</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AB49EB">
        <w:rPr>
          <w:b/>
          <w:lang w:val="en-US"/>
        </w:rPr>
        <w:t>2013</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DE66A7" w:rsidRPr="00DE66A7" w:rsidRDefault="00DE66A7" w:rsidP="00DE66A7">
      <w:pPr>
        <w:rPr>
          <w:sz w:val="20"/>
          <w:lang w:val="en-US"/>
        </w:rPr>
      </w:pPr>
      <w:r w:rsidRPr="00DE66A7">
        <w:rPr>
          <w:sz w:val="20"/>
          <w:lang w:val="en-US"/>
        </w:rPr>
        <w:t>A newly out dancer entangled in the web of cyber dating, a wannabe star unable to get to the top, and a gender non-conformist performance artist working as a celebrity assistant are all recent arrivals to exotic Southern California. They all make a wish in a fountain to find the hardest and unlikeliest of things in LA…love.</w:t>
      </w:r>
    </w:p>
    <w:p w:rsidR="00DE66A7" w:rsidRPr="00DE66A7" w:rsidRDefault="00DE66A7" w:rsidP="00DE66A7">
      <w:pPr>
        <w:rPr>
          <w:sz w:val="20"/>
          <w:lang w:val="en-US"/>
        </w:rPr>
      </w:pPr>
    </w:p>
    <w:p w:rsidR="004F09CB" w:rsidRPr="00683A87" w:rsidRDefault="00DE66A7" w:rsidP="00DE66A7">
      <w:pPr>
        <w:rPr>
          <w:b/>
        </w:rPr>
      </w:pPr>
      <w:r w:rsidRPr="00DE66A7">
        <w:rPr>
          <w:sz w:val="20"/>
          <w:lang w:val="en-US"/>
        </w:rPr>
        <w:t>Ben, a recently out dancer, and his best friends Jason and Corey are fresh new transplants to the gay mecca of West Hollywood. They find themselves quickly adapting to their new found surroundings. Ben gets a job teaching dance, yoga, and Pilates. Jason reads scripts for an F list celebrity and Corey gets a job as the personal assistant to an aging and bitter TV star. All of them know that they should be on to bigger and better things but find themselves stuck in a rut. With love or something close around the corner each has their own awakening and enlightenment proving that wishes do come true, just not always how we imagined.</w:t>
      </w:r>
    </w:p>
    <w:p w:rsidR="00683A87" w:rsidRPr="00683A87" w:rsidRDefault="00683A87" w:rsidP="00683A87">
      <w:pPr>
        <w:rPr>
          <w:b/>
          <w:lang w:val="en-US"/>
        </w:rPr>
      </w:pPr>
    </w:p>
    <w:p w:rsidR="00683A87" w:rsidRDefault="00683A87" w:rsidP="00683A87">
      <w:pPr>
        <w:rPr>
          <w:b/>
          <w:lang w:val="en-US"/>
        </w:rPr>
      </w:pPr>
      <w:r w:rsidRPr="00683A87">
        <w:rPr>
          <w:b/>
          <w:lang w:val="en-US"/>
        </w:rPr>
        <w:t>Classifiable Elements</w:t>
      </w:r>
    </w:p>
    <w:p w:rsidR="00845225" w:rsidRPr="00683A87" w:rsidRDefault="00845225" w:rsidP="00683A87">
      <w:pPr>
        <w:rPr>
          <w:b/>
          <w:lang w:val="en-US"/>
        </w:rPr>
      </w:pPr>
    </w:p>
    <w:tbl>
      <w:tblPr>
        <w:tblW w:w="9600" w:type="dxa"/>
        <w:tblInd w:w="93" w:type="dxa"/>
        <w:tblLook w:val="04A0" w:firstRow="1" w:lastRow="0" w:firstColumn="1" w:lastColumn="0" w:noHBand="0" w:noVBand="1"/>
      </w:tblPr>
      <w:tblGrid>
        <w:gridCol w:w="2283"/>
        <w:gridCol w:w="7317"/>
      </w:tblGrid>
      <w:tr w:rsidR="00845225" w:rsidRPr="00963F34" w:rsidTr="00794F70">
        <w:trPr>
          <w:trHeight w:val="300"/>
        </w:trPr>
        <w:tc>
          <w:tcPr>
            <w:tcW w:w="2283" w:type="dxa"/>
            <w:tcBorders>
              <w:top w:val="nil"/>
              <w:left w:val="nil"/>
              <w:bottom w:val="nil"/>
              <w:right w:val="nil"/>
            </w:tcBorders>
            <w:shd w:val="clear" w:color="auto" w:fill="auto"/>
            <w:noWrap/>
            <w:vAlign w:val="center"/>
            <w:hideMark/>
          </w:tcPr>
          <w:p w:rsidR="00845225" w:rsidRPr="00963F34" w:rsidRDefault="00845225" w:rsidP="00794F70">
            <w:pPr>
              <w:rPr>
                <w:rFonts w:cs="Arial"/>
                <w:b/>
                <w:color w:val="000000"/>
                <w:sz w:val="18"/>
                <w:szCs w:val="18"/>
                <w:lang w:eastAsia="en-ZA"/>
              </w:rPr>
            </w:pPr>
            <w:r w:rsidRPr="00963F34">
              <w:rPr>
                <w:rFonts w:cs="Arial"/>
                <w:b/>
                <w:color w:val="000000"/>
                <w:sz w:val="18"/>
                <w:szCs w:val="18"/>
                <w:lang w:eastAsia="en-ZA"/>
              </w:rPr>
              <w:t>Sexually related activity</w:t>
            </w:r>
          </w:p>
        </w:tc>
        <w:tc>
          <w:tcPr>
            <w:tcW w:w="7317" w:type="dxa"/>
            <w:tcBorders>
              <w:top w:val="nil"/>
              <w:left w:val="nil"/>
              <w:bottom w:val="nil"/>
              <w:right w:val="nil"/>
            </w:tcBorders>
            <w:shd w:val="clear" w:color="auto" w:fill="auto"/>
            <w:noWrap/>
            <w:vAlign w:val="bottom"/>
          </w:tcPr>
          <w:p w:rsidR="00845225" w:rsidRPr="00963F34" w:rsidRDefault="00DA5DCB" w:rsidP="00794F70">
            <w:pPr>
              <w:rPr>
                <w:rFonts w:cs="Arial"/>
                <w:color w:val="000000"/>
                <w:sz w:val="18"/>
                <w:szCs w:val="18"/>
                <w:lang w:eastAsia="en-ZA"/>
              </w:rPr>
            </w:pPr>
            <w:r>
              <w:rPr>
                <w:rFonts w:cs="Arial"/>
                <w:color w:val="000000"/>
                <w:sz w:val="18"/>
                <w:szCs w:val="18"/>
                <w:lang w:eastAsia="en-ZA"/>
              </w:rPr>
              <w:t>Kissing</w:t>
            </w:r>
          </w:p>
        </w:tc>
      </w:tr>
      <w:tr w:rsidR="00845225" w:rsidRPr="00963F34" w:rsidTr="00794F70">
        <w:trPr>
          <w:trHeight w:val="300"/>
        </w:trPr>
        <w:tc>
          <w:tcPr>
            <w:tcW w:w="2283" w:type="dxa"/>
            <w:tcBorders>
              <w:top w:val="nil"/>
              <w:left w:val="nil"/>
              <w:bottom w:val="nil"/>
              <w:right w:val="nil"/>
            </w:tcBorders>
            <w:shd w:val="clear" w:color="auto" w:fill="auto"/>
            <w:noWrap/>
            <w:vAlign w:val="center"/>
            <w:hideMark/>
          </w:tcPr>
          <w:p w:rsidR="00845225" w:rsidRPr="00963F34" w:rsidRDefault="00E11E2E" w:rsidP="00794F70">
            <w:pPr>
              <w:rPr>
                <w:rFonts w:cs="Arial"/>
                <w:b/>
                <w:color w:val="000000"/>
                <w:sz w:val="18"/>
                <w:szCs w:val="18"/>
                <w:lang w:eastAsia="en-ZA"/>
              </w:rPr>
            </w:pPr>
            <w:r>
              <w:rPr>
                <w:rFonts w:cs="Arial"/>
                <w:b/>
                <w:bCs/>
                <w:color w:val="000000"/>
                <w:sz w:val="18"/>
                <w:szCs w:val="18"/>
                <w:lang w:val="en-US" w:eastAsia="en-ZA"/>
              </w:rPr>
              <w:t>Nudity</w:t>
            </w:r>
          </w:p>
        </w:tc>
        <w:tc>
          <w:tcPr>
            <w:tcW w:w="7317" w:type="dxa"/>
            <w:tcBorders>
              <w:top w:val="nil"/>
              <w:left w:val="nil"/>
              <w:bottom w:val="nil"/>
              <w:right w:val="nil"/>
            </w:tcBorders>
            <w:shd w:val="clear" w:color="auto" w:fill="auto"/>
            <w:noWrap/>
            <w:vAlign w:val="bottom"/>
          </w:tcPr>
          <w:p w:rsidR="00845225" w:rsidRPr="00963F34" w:rsidRDefault="00E11E2E" w:rsidP="00794F70">
            <w:pPr>
              <w:rPr>
                <w:rFonts w:cs="Arial"/>
                <w:color w:val="000000"/>
                <w:sz w:val="18"/>
                <w:szCs w:val="18"/>
                <w:lang w:eastAsia="en-ZA"/>
              </w:rPr>
            </w:pPr>
            <w:r>
              <w:rPr>
                <w:rFonts w:cs="Arial"/>
                <w:color w:val="000000"/>
                <w:sz w:val="18"/>
                <w:szCs w:val="18"/>
                <w:lang w:eastAsia="en-ZA"/>
              </w:rPr>
              <w:t>Penis pictures in magazine</w:t>
            </w:r>
            <w:r w:rsidR="009A0F24">
              <w:rPr>
                <w:rFonts w:cs="Arial"/>
                <w:color w:val="000000"/>
                <w:sz w:val="18"/>
                <w:szCs w:val="18"/>
                <w:lang w:eastAsia="en-ZA"/>
              </w:rPr>
              <w:t>, exposed buttocks</w:t>
            </w:r>
          </w:p>
        </w:tc>
      </w:tr>
      <w:tr w:rsidR="00845225" w:rsidRPr="00963F34" w:rsidTr="00794F70">
        <w:trPr>
          <w:trHeight w:val="300"/>
        </w:trPr>
        <w:tc>
          <w:tcPr>
            <w:tcW w:w="2283" w:type="dxa"/>
            <w:tcBorders>
              <w:top w:val="nil"/>
              <w:left w:val="nil"/>
              <w:bottom w:val="nil"/>
              <w:right w:val="nil"/>
            </w:tcBorders>
            <w:shd w:val="clear" w:color="auto" w:fill="auto"/>
            <w:noWrap/>
            <w:vAlign w:val="center"/>
            <w:hideMark/>
          </w:tcPr>
          <w:p w:rsidR="00845225" w:rsidRPr="00963F34" w:rsidRDefault="00845225" w:rsidP="00794F70">
            <w:pPr>
              <w:rPr>
                <w:rFonts w:cs="Arial"/>
                <w:b/>
                <w:color w:val="000000"/>
                <w:sz w:val="18"/>
                <w:szCs w:val="18"/>
                <w:lang w:eastAsia="en-ZA"/>
              </w:rPr>
            </w:pPr>
            <w:r>
              <w:rPr>
                <w:rFonts w:cs="Arial"/>
                <w:b/>
                <w:color w:val="000000"/>
                <w:sz w:val="18"/>
                <w:szCs w:val="18"/>
                <w:lang w:eastAsia="en-ZA"/>
              </w:rPr>
              <w:t>Substance Abuse</w:t>
            </w:r>
          </w:p>
        </w:tc>
        <w:tc>
          <w:tcPr>
            <w:tcW w:w="7317" w:type="dxa"/>
            <w:tcBorders>
              <w:top w:val="nil"/>
              <w:left w:val="nil"/>
              <w:bottom w:val="nil"/>
              <w:right w:val="nil"/>
            </w:tcBorders>
            <w:shd w:val="clear" w:color="auto" w:fill="auto"/>
            <w:noWrap/>
            <w:vAlign w:val="bottom"/>
          </w:tcPr>
          <w:p w:rsidR="00845225" w:rsidRPr="00963F34" w:rsidRDefault="005A1369" w:rsidP="00794F70">
            <w:pPr>
              <w:rPr>
                <w:rFonts w:cs="Arial"/>
                <w:color w:val="000000"/>
                <w:sz w:val="18"/>
                <w:szCs w:val="18"/>
                <w:lang w:eastAsia="en-ZA"/>
              </w:rPr>
            </w:pPr>
            <w:r>
              <w:rPr>
                <w:rFonts w:cs="Arial"/>
                <w:color w:val="000000"/>
                <w:sz w:val="18"/>
                <w:szCs w:val="18"/>
                <w:lang w:eastAsia="en-ZA"/>
              </w:rPr>
              <w:t>Smoking from a water pipe (bong)</w:t>
            </w:r>
            <w:r w:rsidR="002971A7">
              <w:rPr>
                <w:rFonts w:cs="Arial"/>
                <w:color w:val="000000"/>
                <w:sz w:val="18"/>
                <w:szCs w:val="18"/>
                <w:lang w:eastAsia="en-ZA"/>
              </w:rPr>
              <w:t>, alcohol, cigarettes,</w:t>
            </w:r>
          </w:p>
        </w:tc>
      </w:tr>
      <w:tr w:rsidR="00845225" w:rsidRPr="00963F34" w:rsidTr="00794F70">
        <w:trPr>
          <w:trHeight w:val="300"/>
        </w:trPr>
        <w:tc>
          <w:tcPr>
            <w:tcW w:w="2283" w:type="dxa"/>
            <w:tcBorders>
              <w:top w:val="nil"/>
              <w:left w:val="nil"/>
              <w:bottom w:val="nil"/>
              <w:right w:val="nil"/>
            </w:tcBorders>
            <w:shd w:val="clear" w:color="auto" w:fill="auto"/>
            <w:noWrap/>
            <w:vAlign w:val="center"/>
            <w:hideMark/>
          </w:tcPr>
          <w:p w:rsidR="00845225" w:rsidRPr="00963F34" w:rsidRDefault="00845225" w:rsidP="00794F70">
            <w:pPr>
              <w:rPr>
                <w:rFonts w:cs="Arial"/>
                <w:b/>
                <w:color w:val="000000"/>
                <w:sz w:val="18"/>
                <w:szCs w:val="18"/>
                <w:lang w:eastAsia="en-ZA"/>
              </w:rPr>
            </w:pPr>
            <w:r>
              <w:rPr>
                <w:rFonts w:cs="Arial"/>
                <w:b/>
                <w:color w:val="000000"/>
                <w:sz w:val="18"/>
                <w:szCs w:val="18"/>
                <w:lang w:eastAsia="en-ZA"/>
              </w:rPr>
              <w:t>Language</w:t>
            </w:r>
          </w:p>
        </w:tc>
        <w:tc>
          <w:tcPr>
            <w:tcW w:w="7317" w:type="dxa"/>
            <w:tcBorders>
              <w:top w:val="nil"/>
              <w:left w:val="nil"/>
              <w:bottom w:val="nil"/>
              <w:right w:val="nil"/>
            </w:tcBorders>
            <w:shd w:val="clear" w:color="auto" w:fill="auto"/>
            <w:noWrap/>
            <w:vAlign w:val="bottom"/>
          </w:tcPr>
          <w:p w:rsidR="00845225" w:rsidRPr="00963F34" w:rsidRDefault="00DA5DCB" w:rsidP="00910148">
            <w:pPr>
              <w:rPr>
                <w:rFonts w:cs="Arial"/>
                <w:color w:val="000000"/>
                <w:sz w:val="18"/>
                <w:szCs w:val="18"/>
                <w:lang w:eastAsia="en-ZA"/>
              </w:rPr>
            </w:pPr>
            <w:r>
              <w:rPr>
                <w:rFonts w:cs="Arial"/>
                <w:color w:val="000000"/>
                <w:sz w:val="18"/>
                <w:szCs w:val="18"/>
                <w:lang w:eastAsia="en-ZA"/>
              </w:rPr>
              <w:t>Inf</w:t>
            </w:r>
            <w:r w:rsidR="00A63EE3">
              <w:rPr>
                <w:rFonts w:cs="Arial"/>
                <w:color w:val="000000"/>
                <w:sz w:val="18"/>
                <w:szCs w:val="18"/>
                <w:lang w:eastAsia="en-ZA"/>
              </w:rPr>
              <w:t>requent</w:t>
            </w:r>
            <w:r>
              <w:rPr>
                <w:rFonts w:cs="Arial"/>
                <w:color w:val="000000"/>
                <w:sz w:val="18"/>
                <w:szCs w:val="18"/>
                <w:lang w:eastAsia="en-ZA"/>
              </w:rPr>
              <w:t xml:space="preserve"> </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845225" w:rsidRDefault="00845225" w:rsidP="00683A87">
      <w:pPr>
        <w:rPr>
          <w:b/>
          <w:lang w:val="en-US"/>
        </w:rPr>
      </w:pPr>
    </w:p>
    <w:p w:rsidR="00845225" w:rsidRDefault="00845225" w:rsidP="00683A87">
      <w:pPr>
        <w:rPr>
          <w:b/>
          <w:lang w:val="en-US"/>
        </w:rPr>
      </w:pPr>
    </w:p>
    <w:p w:rsidR="00782299" w:rsidRPr="00683A87" w:rsidRDefault="00782299" w:rsidP="00683A87">
      <w:pPr>
        <w:rPr>
          <w:b/>
          <w:lang w:val="en-US"/>
        </w:rPr>
      </w:pPr>
      <w:r w:rsidRPr="00683A87">
        <w:rPr>
          <w:b/>
          <w:lang w:val="en-US"/>
        </w:rPr>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DA5DCB" w:rsidP="00EF1125">
            <w:pPr>
              <w:jc w:val="center"/>
              <w:rPr>
                <w:rFonts w:cs="Arial"/>
                <w:b/>
                <w:bCs/>
                <w:color w:val="000000"/>
                <w:sz w:val="18"/>
                <w:szCs w:val="18"/>
                <w:lang w:eastAsia="en-ZA"/>
              </w:rPr>
            </w:pPr>
            <w:r>
              <w:rPr>
                <w:rFonts w:cs="Arial"/>
                <w:b/>
                <w:bCs/>
                <w:color w:val="000000"/>
                <w:sz w:val="18"/>
                <w:szCs w:val="18"/>
                <w:lang w:eastAsia="en-ZA"/>
              </w:rPr>
              <w:t>13</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E11E2E"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697C81" w:rsidP="00EF1125">
            <w:pPr>
              <w:jc w:val="center"/>
              <w:rPr>
                <w:rFonts w:cs="Arial"/>
                <w:b/>
                <w:bCs/>
                <w:color w:val="000000"/>
                <w:sz w:val="18"/>
                <w:szCs w:val="18"/>
                <w:lang w:eastAsia="en-ZA"/>
              </w:rPr>
            </w:pPr>
            <w:r>
              <w:rPr>
                <w:rFonts w:cs="Arial"/>
                <w:b/>
                <w:bCs/>
                <w:color w:val="000000"/>
                <w:sz w:val="18"/>
                <w:szCs w:val="18"/>
                <w:lang w:eastAsia="en-ZA"/>
              </w:rPr>
              <w:t>16</w:t>
            </w:r>
            <w:bookmarkStart w:id="0" w:name="_GoBack"/>
            <w:bookmarkEnd w:id="0"/>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5A1369"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EF1125">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EF1125">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EF1125">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C66" w:rsidRDefault="00BB6C66" w:rsidP="00301673">
      <w:r>
        <w:separator/>
      </w:r>
    </w:p>
  </w:endnote>
  <w:endnote w:type="continuationSeparator" w:id="0">
    <w:p w:rsidR="00BB6C66" w:rsidRDefault="00BB6C66"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DA5DCB">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C66" w:rsidRDefault="00BB6C66" w:rsidP="00301673">
      <w:r>
        <w:separator/>
      </w:r>
    </w:p>
  </w:footnote>
  <w:footnote w:type="continuationSeparator" w:id="0">
    <w:p w:rsidR="00BB6C66" w:rsidRDefault="00BB6C66"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23796"/>
    <w:rsid w:val="00030AC7"/>
    <w:rsid w:val="00091F62"/>
    <w:rsid w:val="0009501F"/>
    <w:rsid w:val="000C0483"/>
    <w:rsid w:val="000E4037"/>
    <w:rsid w:val="00115EFE"/>
    <w:rsid w:val="0013519F"/>
    <w:rsid w:val="00190C6D"/>
    <w:rsid w:val="00196797"/>
    <w:rsid w:val="001C5016"/>
    <w:rsid w:val="001D2DB6"/>
    <w:rsid w:val="001E7A0B"/>
    <w:rsid w:val="00207A00"/>
    <w:rsid w:val="00287FF9"/>
    <w:rsid w:val="002971A7"/>
    <w:rsid w:val="002A4F3E"/>
    <w:rsid w:val="002B0D24"/>
    <w:rsid w:val="002C6E44"/>
    <w:rsid w:val="002E03F1"/>
    <w:rsid w:val="0030115F"/>
    <w:rsid w:val="00301673"/>
    <w:rsid w:val="003174E0"/>
    <w:rsid w:val="003301D4"/>
    <w:rsid w:val="00341370"/>
    <w:rsid w:val="00345EC6"/>
    <w:rsid w:val="003C08EB"/>
    <w:rsid w:val="0045591A"/>
    <w:rsid w:val="00465D8C"/>
    <w:rsid w:val="00492AB1"/>
    <w:rsid w:val="004A6B0A"/>
    <w:rsid w:val="004B2D3C"/>
    <w:rsid w:val="004B36DD"/>
    <w:rsid w:val="004C1ED8"/>
    <w:rsid w:val="004D7212"/>
    <w:rsid w:val="004F09CB"/>
    <w:rsid w:val="0053648A"/>
    <w:rsid w:val="005429C7"/>
    <w:rsid w:val="0055522D"/>
    <w:rsid w:val="00582A39"/>
    <w:rsid w:val="00585A83"/>
    <w:rsid w:val="005A1369"/>
    <w:rsid w:val="005A4C5A"/>
    <w:rsid w:val="00600108"/>
    <w:rsid w:val="00602BB0"/>
    <w:rsid w:val="00635E3A"/>
    <w:rsid w:val="00652A61"/>
    <w:rsid w:val="00653CFD"/>
    <w:rsid w:val="00663316"/>
    <w:rsid w:val="00683A87"/>
    <w:rsid w:val="00697C81"/>
    <w:rsid w:val="007112A8"/>
    <w:rsid w:val="007378DB"/>
    <w:rsid w:val="00766C05"/>
    <w:rsid w:val="00771582"/>
    <w:rsid w:val="00782299"/>
    <w:rsid w:val="007D37EE"/>
    <w:rsid w:val="007E2E85"/>
    <w:rsid w:val="00834067"/>
    <w:rsid w:val="00845225"/>
    <w:rsid w:val="0086230F"/>
    <w:rsid w:val="00896822"/>
    <w:rsid w:val="008A6A35"/>
    <w:rsid w:val="0090249B"/>
    <w:rsid w:val="00910148"/>
    <w:rsid w:val="00920ACD"/>
    <w:rsid w:val="0095292F"/>
    <w:rsid w:val="00965DBE"/>
    <w:rsid w:val="00980C39"/>
    <w:rsid w:val="009A0F24"/>
    <w:rsid w:val="009A1D83"/>
    <w:rsid w:val="009A4B33"/>
    <w:rsid w:val="009B04C8"/>
    <w:rsid w:val="009B3651"/>
    <w:rsid w:val="009E311C"/>
    <w:rsid w:val="009F098B"/>
    <w:rsid w:val="00A265E4"/>
    <w:rsid w:val="00A453B3"/>
    <w:rsid w:val="00A47DE4"/>
    <w:rsid w:val="00A50048"/>
    <w:rsid w:val="00A63EE3"/>
    <w:rsid w:val="00A84956"/>
    <w:rsid w:val="00A92CA2"/>
    <w:rsid w:val="00AB49EB"/>
    <w:rsid w:val="00AD2B75"/>
    <w:rsid w:val="00AE2E10"/>
    <w:rsid w:val="00B40337"/>
    <w:rsid w:val="00B5062B"/>
    <w:rsid w:val="00B6548C"/>
    <w:rsid w:val="00BA3306"/>
    <w:rsid w:val="00BB6C66"/>
    <w:rsid w:val="00BC0549"/>
    <w:rsid w:val="00C03A2E"/>
    <w:rsid w:val="00C07D90"/>
    <w:rsid w:val="00C524CA"/>
    <w:rsid w:val="00C75B15"/>
    <w:rsid w:val="00C835AE"/>
    <w:rsid w:val="00C94968"/>
    <w:rsid w:val="00CD5E58"/>
    <w:rsid w:val="00CF7F94"/>
    <w:rsid w:val="00D0692E"/>
    <w:rsid w:val="00D13B04"/>
    <w:rsid w:val="00D6185B"/>
    <w:rsid w:val="00D71084"/>
    <w:rsid w:val="00D75A72"/>
    <w:rsid w:val="00D770A0"/>
    <w:rsid w:val="00D80034"/>
    <w:rsid w:val="00DA5DCB"/>
    <w:rsid w:val="00DD609C"/>
    <w:rsid w:val="00DE66A7"/>
    <w:rsid w:val="00E02308"/>
    <w:rsid w:val="00E11E2E"/>
    <w:rsid w:val="00E159DE"/>
    <w:rsid w:val="00E22697"/>
    <w:rsid w:val="00E25613"/>
    <w:rsid w:val="00E62C0C"/>
    <w:rsid w:val="00E96AC1"/>
    <w:rsid w:val="00EB52C3"/>
    <w:rsid w:val="00EF1125"/>
    <w:rsid w:val="00F2226C"/>
    <w:rsid w:val="00F41628"/>
    <w:rsid w:val="00FB2F7B"/>
    <w:rsid w:val="00FD5F39"/>
    <w:rsid w:val="00FD5F7E"/>
    <w:rsid w:val="00FE3D85"/>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2596</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21</cp:revision>
  <cp:lastPrinted>2016-01-14T08:25:00Z</cp:lastPrinted>
  <dcterms:created xsi:type="dcterms:W3CDTF">2017-04-20T07:01:00Z</dcterms:created>
  <dcterms:modified xsi:type="dcterms:W3CDTF">2017-04-20T11:04:00Z</dcterms:modified>
</cp:coreProperties>
</file>